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90" w:rsidRPr="00A40390" w:rsidRDefault="00A40390" w:rsidP="00A403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0390">
        <w:rPr>
          <w:rFonts w:ascii="TH SarabunPSK" w:hAnsi="TH SarabunPSK" w:cs="TH SarabunPSK"/>
          <w:b/>
          <w:bCs/>
          <w:sz w:val="36"/>
          <w:szCs w:val="36"/>
          <w:cs/>
        </w:rPr>
        <w:t>บทบาทหน้าที่ของสถานศึกษาขั้นพื้นฐานพื้นฐาน พ.ศ. 2546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40390">
        <w:rPr>
          <w:rFonts w:ascii="TH SarabunPSK" w:hAnsi="TH SarabunPSK" w:cs="TH SarabunPSK"/>
          <w:b/>
          <w:bCs/>
          <w:sz w:val="32"/>
          <w:szCs w:val="32"/>
          <w:cs/>
        </w:rPr>
        <w:t>1. กฎหมายที่เกี่ยวข้องกับการบริหารของสถานศึกษาขั้นพื้นฐาน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1)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 w:rsidRPr="00A40390">
        <w:rPr>
          <w:rFonts w:ascii="TH SarabunPSK" w:hAnsi="TH SarabunPSK" w:cs="TH SarabunPSK"/>
          <w:sz w:val="32"/>
          <w:szCs w:val="32"/>
          <w:cs/>
        </w:rPr>
        <w:t>การศึกษาแห่งชาติ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2542 และแก้ไขเพิ่มเติม ฉบับที่ 2 พ.ศ. 2545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2)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 w:rsidRPr="00A40390">
        <w:rPr>
          <w:rFonts w:ascii="TH SarabunPSK" w:hAnsi="TH SarabunPSK" w:cs="TH SarabunPSK"/>
          <w:sz w:val="32"/>
          <w:szCs w:val="32"/>
          <w:cs/>
        </w:rPr>
        <w:t>ระเบียบบริหารราชการกระทรวงศึกษาธิการ มาตรา 38 (กรรมการสถานศึกษา)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  <w:cs/>
        </w:rPr>
        <w:t>มาตรา 39 (อำนาจหน้าที่ผู้บริหารสถานศึกษา)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3) กฎกระทรวงแบ่งส่วนราชการภายในสถานศึกษาขั้นพื้นฐานในสำนักงานเขตฟื้นที่การศึกษา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พ.ศ. 2547 (ออกตาม ม.34 วรรคสี่ ของ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  <w:cs/>
        </w:rPr>
        <w:t>ศธ.)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4) กฎกระทรวงกำหนดหลัก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40390">
        <w:rPr>
          <w:rFonts w:ascii="TH SarabunPSK" w:hAnsi="TH SarabunPSK" w:cs="TH SarabunPSK"/>
          <w:sz w:val="32"/>
          <w:szCs w:val="32"/>
          <w:cs/>
        </w:rPr>
        <w:t>กณฑ์และวิธีการกระจ่ายอำนาจการบริหารและจัดการศึกษา(ออกตาม ม.39 วรรคสอง พร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บ.ก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40390">
        <w:rPr>
          <w:rFonts w:ascii="TH SarabunPSK" w:hAnsi="TH SarabunPSK" w:cs="TH SarabunPSK"/>
          <w:sz w:val="32"/>
          <w:szCs w:val="32"/>
          <w:cs/>
        </w:rPr>
        <w:t>แห่งชาติ 2542)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5) ระเบียบ ศธ.ว่าด้วยการบริหารจัดการและขอบเขตการปฏิบัติหน้าที่ของสถานศึกษาขั้นพื้นฐาน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ที่เป็นนิติบุคคลในสังกัดเขตพื้นที่การศึกษา พ.ศ. 2546 (ออกตาม ม.35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.บริหาร ศธ.)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6) กฎกระทรวงกำหนดจำนวนกรรมการ คุณสมบัติ หลัก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40390">
        <w:rPr>
          <w:rFonts w:ascii="TH SarabunPSK" w:hAnsi="TH SarabunPSK" w:cs="TH SarabunPSK"/>
          <w:sz w:val="32"/>
          <w:szCs w:val="32"/>
          <w:cs/>
        </w:rPr>
        <w:t>กณฑ์วิธีการสรรหากรรมการสถานศึกษาขั้น</w:t>
      </w:r>
      <w:r w:rsidR="00CB09E6">
        <w:rPr>
          <w:rFonts w:ascii="TH SarabunPSK" w:hAnsi="TH SarabunPSK" w:cs="TH SarabunPSK" w:hint="cs"/>
          <w:sz w:val="32"/>
          <w:szCs w:val="32"/>
          <w:cs/>
        </w:rPr>
        <w:t>พื้นฐาน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7) ระเบียบ กฎหมายอื่น ๆ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40390">
        <w:rPr>
          <w:rFonts w:ascii="TH SarabunPSK" w:hAnsi="TH SarabunPSK" w:cs="TH SarabunPSK"/>
          <w:b/>
          <w:bCs/>
          <w:sz w:val="32"/>
          <w:szCs w:val="32"/>
          <w:cs/>
        </w:rPr>
        <w:t>2. บทบาทหน้าที่ข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องสถานศึกษาตามเจตนารมณ์ของ </w:t>
      </w:r>
      <w:proofErr w:type="spellStart"/>
      <w:r w:rsidR="00CB09E6">
        <w:rPr>
          <w:rFonts w:ascii="TH SarabunPSK" w:hAnsi="TH SarabunPSK" w:cs="TH SarabunPSK" w:hint="cs"/>
          <w:b/>
          <w:bCs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40390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การศึกษาแห่งชาติ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1) จัดทำนโยบายแผนพัฒนาการศึกษาด้านวิชาการ บุคคล งบประมาณ บริหารทั่วไป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2) จัดตั้ง/รับผิดชอบการใช้จ่ายงบประมาณ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3) พัฒนาหลักสูตร /จัดการเรียนการสอน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4) ออกระเบียบ ข้อบังคับ ประกาศ แนวปฏิบัติ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5) กำกับ ติดตามประเมินผลตามแผนงานโครงการ</w:t>
      </w:r>
    </w:p>
    <w:p w:rsidR="008A1021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6) ระดมทรัพยากร ปกครอง ดูแลบำรุงรักษาทรัพย์สินฯ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7) จัดระบบประกันคุณภาพภายในสถานศึกษา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8) ส่งเสริมความเข้มแข็งชุมชน สร้างความสัมพันธ์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0390" w:rsidRPr="00A40390" w:rsidRDefault="00A40390" w:rsidP="00A403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039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บทบาทหน้าที่ของผู้อำนวยการสถานศึกษาขั้นพื้นฐาน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1. </w:t>
      </w:r>
      <w:r w:rsidRPr="00A40390">
        <w:rPr>
          <w:rFonts w:ascii="TH SarabunPSK" w:hAnsi="TH SarabunPSK" w:cs="TH SarabunPSK"/>
          <w:sz w:val="32"/>
          <w:szCs w:val="32"/>
          <w:cs/>
        </w:rPr>
        <w:t>อำนาจหน้าท</w:t>
      </w:r>
      <w:r>
        <w:rPr>
          <w:rFonts w:ascii="TH SarabunPSK" w:hAnsi="TH SarabunPSK" w:cs="TH SarabunPSK"/>
          <w:sz w:val="32"/>
          <w:szCs w:val="32"/>
          <w:cs/>
        </w:rPr>
        <w:t xml:space="preserve">ี่ของผู้บริหารสถานศึกษาตาม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 w:rsidRPr="00A40390">
        <w:rPr>
          <w:rFonts w:ascii="TH SarabunPSK" w:hAnsi="TH SarabunPSK" w:cs="TH SarabunPSK"/>
          <w:sz w:val="32"/>
          <w:szCs w:val="32"/>
          <w:cs/>
        </w:rPr>
        <w:t>การศึกษาแห่งชาติ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1) </w:t>
      </w:r>
      <w:r w:rsidRPr="00A40390">
        <w:rPr>
          <w:rFonts w:ascii="TH SarabunPSK" w:hAnsi="TH SarabunPSK" w:cs="TH SarabunPSK"/>
          <w:sz w:val="32"/>
          <w:szCs w:val="32"/>
          <w:cs/>
        </w:rPr>
        <w:t>จัดรูปแบบการศึกษา ม.</w:t>
      </w:r>
      <w:r w:rsidRPr="00A40390">
        <w:rPr>
          <w:rFonts w:ascii="TH SarabunPSK" w:hAnsi="TH SarabunPSK" w:cs="TH SarabunPSK"/>
          <w:sz w:val="32"/>
          <w:szCs w:val="32"/>
        </w:rPr>
        <w:t>15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2)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จัดกระบวนการศึกษา ม. </w:t>
      </w:r>
      <w:r w:rsidRPr="00A40390">
        <w:rPr>
          <w:rFonts w:ascii="TH SarabunPSK" w:hAnsi="TH SarabunPSK" w:cs="TH SarabunPSK"/>
          <w:sz w:val="32"/>
          <w:szCs w:val="32"/>
        </w:rPr>
        <w:t>24-30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3)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บริหารจัดการศึกษา </w:t>
      </w:r>
      <w:r w:rsidRPr="00A40390">
        <w:rPr>
          <w:rFonts w:ascii="TH SarabunPSK" w:hAnsi="TH SarabunPSK" w:cs="TH SarabunPSK"/>
          <w:sz w:val="32"/>
          <w:szCs w:val="32"/>
        </w:rPr>
        <w:t>4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ด้าน ม. </w:t>
      </w:r>
      <w:r w:rsidRPr="00A40390">
        <w:rPr>
          <w:rFonts w:ascii="TH SarabunPSK" w:hAnsi="TH SarabunPSK" w:cs="TH SarabunPSK"/>
          <w:sz w:val="32"/>
          <w:szCs w:val="32"/>
        </w:rPr>
        <w:t>39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4)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เป็นคณะกรรมการสถานศึกษา ม. </w:t>
      </w:r>
      <w:r w:rsidRPr="00A40390">
        <w:rPr>
          <w:rFonts w:ascii="TH SarabunPSK" w:hAnsi="TH SarabunPSK" w:cs="TH SarabunPSK"/>
          <w:sz w:val="32"/>
          <w:szCs w:val="32"/>
        </w:rPr>
        <w:t>40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5)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จัดระบบประกันคุณภาพการศึกษา ม. </w:t>
      </w:r>
      <w:r w:rsidRPr="00A40390">
        <w:rPr>
          <w:rFonts w:ascii="TH SarabunPSK" w:hAnsi="TH SarabunPSK" w:cs="TH SarabunPSK"/>
          <w:sz w:val="32"/>
          <w:szCs w:val="32"/>
        </w:rPr>
        <w:t>48-50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6)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ปกครองดูแลบำรุงรักษาทรัพย์สินฯ ม. </w:t>
      </w:r>
      <w:r w:rsidRPr="00A40390">
        <w:rPr>
          <w:rFonts w:ascii="TH SarabunPSK" w:hAnsi="TH SarabunPSK" w:cs="TH SarabunPSK"/>
          <w:sz w:val="32"/>
          <w:szCs w:val="32"/>
        </w:rPr>
        <w:t>59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7)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พัฒนาบุคลากร นักเรียนด้านเทคโนโลยีฯ ม. </w:t>
      </w:r>
      <w:r w:rsidRPr="00A40390">
        <w:rPr>
          <w:rFonts w:ascii="TH SarabunPSK" w:hAnsi="TH SarabunPSK" w:cs="TH SarabunPSK"/>
          <w:sz w:val="32"/>
          <w:szCs w:val="32"/>
        </w:rPr>
        <w:t>65-66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2.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อำนาจหน้าที่ของผู้บริหารสถานศึกษาตาม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 xml:space="preserve">.การศึกษาภาคบังคับ พ.ศ. </w:t>
      </w:r>
      <w:r w:rsidRPr="00A40390">
        <w:rPr>
          <w:rFonts w:ascii="TH SarabunPSK" w:hAnsi="TH SarabunPSK" w:cs="TH SarabunPSK"/>
          <w:sz w:val="32"/>
          <w:szCs w:val="32"/>
        </w:rPr>
        <w:t>2545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1) </w:t>
      </w:r>
      <w:r w:rsidRPr="00A40390">
        <w:rPr>
          <w:rFonts w:ascii="TH SarabunPSK" w:hAnsi="TH SarabunPSK" w:cs="TH SarabunPSK"/>
          <w:sz w:val="32"/>
          <w:szCs w:val="32"/>
          <w:cs/>
        </w:rPr>
        <w:t>ผ่อนผันการส่งเด็กเข้าเรียน ม.</w:t>
      </w:r>
      <w:r w:rsidRPr="00A40390">
        <w:rPr>
          <w:rFonts w:ascii="TH SarabunPSK" w:hAnsi="TH SarabunPSK" w:cs="TH SarabunPSK"/>
          <w:sz w:val="32"/>
          <w:szCs w:val="32"/>
        </w:rPr>
        <w:t>6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2) </w:t>
      </w:r>
      <w:r w:rsidRPr="00A40390">
        <w:rPr>
          <w:rFonts w:ascii="TH SarabunPSK" w:hAnsi="TH SarabunPSK" w:cs="TH SarabunPSK"/>
          <w:sz w:val="32"/>
          <w:szCs w:val="32"/>
          <w:cs/>
        </w:rPr>
        <w:t>เป็นเจ้าพนักงานเจ้าหน้าที่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3) </w:t>
      </w:r>
      <w:r w:rsidRPr="00A40390">
        <w:rPr>
          <w:rFonts w:ascii="TH SarabunPSK" w:hAnsi="TH SarabunPSK" w:cs="TH SarabunPSK"/>
          <w:sz w:val="32"/>
          <w:szCs w:val="32"/>
          <w:cs/>
        </w:rPr>
        <w:t>จัดการศึกษาเด็กบกพร่อง พิการ ด้อยโอกาสในรูปแบบเหมาะสม ม.</w:t>
      </w:r>
      <w:r w:rsidRPr="00A40390">
        <w:rPr>
          <w:rFonts w:ascii="TH SarabunPSK" w:hAnsi="TH SarabunPSK" w:cs="TH SarabunPSK"/>
          <w:sz w:val="32"/>
          <w:szCs w:val="32"/>
        </w:rPr>
        <w:t>12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4) </w:t>
      </w:r>
      <w:r w:rsidRPr="00A40390">
        <w:rPr>
          <w:rFonts w:ascii="TH SarabunPSK" w:hAnsi="TH SarabunPSK" w:cs="TH SarabunPSK"/>
          <w:sz w:val="32"/>
          <w:szCs w:val="32"/>
          <w:cs/>
        </w:rPr>
        <w:t>ดำเนินการอื่นๆ ตามกฎหมายกำหนด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3.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อำนาจหน้าที่ของผู้บริหารสถานศึกษาตาม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 xml:space="preserve">.ระเบียบบริหาร ศธ. </w:t>
      </w:r>
      <w:r w:rsidRPr="00A40390">
        <w:rPr>
          <w:rFonts w:ascii="TH SarabunPSK" w:hAnsi="TH SarabunPSK" w:cs="TH SarabunPSK"/>
          <w:sz w:val="32"/>
          <w:szCs w:val="32"/>
        </w:rPr>
        <w:t>2546 (</w:t>
      </w:r>
      <w:r w:rsidRPr="00A40390">
        <w:rPr>
          <w:rFonts w:ascii="TH SarabunPSK" w:hAnsi="TH SarabunPSK" w:cs="TH SarabunPSK"/>
          <w:sz w:val="32"/>
          <w:szCs w:val="32"/>
          <w:cs/>
        </w:rPr>
        <w:t>ม.</w:t>
      </w:r>
      <w:r w:rsidRPr="00A40390">
        <w:rPr>
          <w:rFonts w:ascii="TH SarabunPSK" w:hAnsi="TH SarabunPSK" w:cs="TH SarabunPSK"/>
          <w:sz w:val="32"/>
          <w:szCs w:val="32"/>
        </w:rPr>
        <w:t>39)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1) </w:t>
      </w:r>
      <w:r w:rsidRPr="00A40390">
        <w:rPr>
          <w:rFonts w:ascii="TH SarabunPSK" w:hAnsi="TH SarabunPSK" w:cs="TH SarabunPSK"/>
          <w:sz w:val="32"/>
          <w:szCs w:val="32"/>
          <w:cs/>
        </w:rPr>
        <w:t>เป็</w:t>
      </w:r>
      <w:r>
        <w:rPr>
          <w:rFonts w:ascii="TH SarabunPSK" w:hAnsi="TH SarabunPSK" w:cs="TH SarabunPSK"/>
          <w:sz w:val="32"/>
          <w:szCs w:val="32"/>
          <w:cs/>
        </w:rPr>
        <w:t>นผู้บังคับบัญชาข้าราชการครู และ</w:t>
      </w:r>
      <w:r w:rsidRPr="00A40390">
        <w:rPr>
          <w:rFonts w:ascii="TH SarabunPSK" w:hAnsi="TH SarabunPSK" w:cs="TH SarabunPSK"/>
          <w:sz w:val="32"/>
          <w:szCs w:val="32"/>
          <w:cs/>
        </w:rPr>
        <w:t>บุคลากรในสถานศึกษา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2) </w:t>
      </w:r>
      <w:r w:rsidRPr="00A40390">
        <w:rPr>
          <w:rFonts w:ascii="TH SarabunPSK" w:hAnsi="TH SarabunPSK" w:cs="TH SarabunPSK"/>
          <w:sz w:val="32"/>
          <w:szCs w:val="32"/>
          <w:cs/>
        </w:rPr>
        <w:t>บริหารกิจการสถานศึกษา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3) </w:t>
      </w:r>
      <w:r w:rsidRPr="00A40390">
        <w:rPr>
          <w:rFonts w:ascii="TH SarabunPSK" w:hAnsi="TH SarabunPSK" w:cs="TH SarabunPSK"/>
          <w:sz w:val="32"/>
          <w:szCs w:val="32"/>
          <w:cs/>
        </w:rPr>
        <w:t>ประสานระดมทรัพยากร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4) </w:t>
      </w:r>
      <w:r w:rsidRPr="00A40390">
        <w:rPr>
          <w:rFonts w:ascii="TH SarabunPSK" w:hAnsi="TH SarabunPSK" w:cs="TH SarabunPSK"/>
          <w:sz w:val="32"/>
          <w:szCs w:val="32"/>
          <w:cs/>
        </w:rPr>
        <w:t>เป็นผู้แทนสถานศึกษา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5) </w:t>
      </w:r>
      <w:r w:rsidRPr="00A40390">
        <w:rPr>
          <w:rFonts w:ascii="TH SarabunPSK" w:hAnsi="TH SarabunPSK" w:cs="TH SarabunPSK"/>
          <w:sz w:val="32"/>
          <w:szCs w:val="32"/>
          <w:cs/>
        </w:rPr>
        <w:t>จัดทำรายงานประจำปีต่อ กก.เขตพื้นที่</w:t>
      </w:r>
      <w:r w:rsidR="00CB09E6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6) </w:t>
      </w:r>
      <w:r w:rsidRPr="00A40390">
        <w:rPr>
          <w:rFonts w:ascii="TH SarabunPSK" w:hAnsi="TH SarabunPSK" w:cs="TH SarabunPSK"/>
          <w:sz w:val="32"/>
          <w:szCs w:val="32"/>
          <w:cs/>
        </w:rPr>
        <w:t>อนุมัติประกาศนียบัตร วุฒิบัตร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7) </w:t>
      </w:r>
      <w:r w:rsidRPr="00A40390">
        <w:rPr>
          <w:rFonts w:ascii="TH SarabunPSK" w:hAnsi="TH SarabunPSK" w:cs="TH SarabunPSK"/>
          <w:sz w:val="32"/>
          <w:szCs w:val="32"/>
          <w:cs/>
        </w:rPr>
        <w:t>อื่น ๆ ตามที่ผู้บังคับบัญชาทุกระดับมอบหมาย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8) </w:t>
      </w:r>
      <w:r w:rsidRPr="00A40390">
        <w:rPr>
          <w:rFonts w:ascii="TH SarabunPSK" w:hAnsi="TH SarabunPSK" w:cs="TH SarabunPSK"/>
          <w:sz w:val="32"/>
          <w:szCs w:val="32"/>
          <w:cs/>
        </w:rPr>
        <w:t>ตามที่ได้รับการกระจาย มอบอำนาจ</w:t>
      </w:r>
      <w:r w:rsidR="007F16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  <w:cs/>
        </w:rPr>
        <w:t>(ปฏิบัติราชการแทน) ม.</w:t>
      </w:r>
      <w:r w:rsidRPr="00A40390">
        <w:rPr>
          <w:rFonts w:ascii="TH SarabunPSK" w:hAnsi="TH SarabunPSK" w:cs="TH SarabunPSK"/>
          <w:sz w:val="32"/>
          <w:szCs w:val="32"/>
        </w:rPr>
        <w:t>44-45</w:t>
      </w:r>
    </w:p>
    <w:p w:rsidR="00A40390" w:rsidRPr="00A40390" w:rsidRDefault="00A40390" w:rsidP="00A4039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ปลัดศธ. เลขาฯ ถึง ผอ.สถานศึกษา</w:t>
      </w:r>
    </w:p>
    <w:p w:rsidR="00A40390" w:rsidRPr="00A40390" w:rsidRDefault="00A40390" w:rsidP="00A4039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ผอ.สำนักฯในกรม ถึง ผอ.สถานศึกษา</w:t>
      </w:r>
    </w:p>
    <w:p w:rsidR="00A40390" w:rsidRPr="00A40390" w:rsidRDefault="00A40390" w:rsidP="00A4039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ผอ.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 ถึง ผอ.สถานศึกษา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4.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อำนาจหน้าที่ของผู้บริหารสถานศึกษาตามกฎ ศธ. แบ่งส่วนราชการในสถานศึกษา </w:t>
      </w:r>
      <w:r w:rsidRPr="00A40390">
        <w:rPr>
          <w:rFonts w:ascii="TH SarabunPSK" w:hAnsi="TH SarabunPSK" w:cs="TH SarabunPSK"/>
          <w:sz w:val="32"/>
          <w:szCs w:val="32"/>
        </w:rPr>
        <w:t>2546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1) </w:t>
      </w:r>
      <w:r w:rsidRPr="00A40390">
        <w:rPr>
          <w:rFonts w:ascii="TH SarabunPSK" w:hAnsi="TH SarabunPSK" w:cs="TH SarabunPSK"/>
          <w:sz w:val="32"/>
          <w:szCs w:val="32"/>
          <w:cs/>
        </w:rPr>
        <w:t>วิเคราะห์ จัดทำนโยบาย แผนสถานศึกษา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2) </w:t>
      </w:r>
      <w:r w:rsidRPr="00A40390">
        <w:rPr>
          <w:rFonts w:ascii="TH SarabunPSK" w:hAnsi="TH SarabunPSK" w:cs="TH SarabunPSK"/>
          <w:sz w:val="32"/>
          <w:szCs w:val="32"/>
          <w:cs/>
        </w:rPr>
        <w:t>วางระเบียบ ประกาศ ข้อบังคับ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3) </w:t>
      </w:r>
      <w:r w:rsidRPr="00A40390">
        <w:rPr>
          <w:rFonts w:ascii="TH SarabunPSK" w:hAnsi="TH SarabunPSK" w:cs="TH SarabunPSK"/>
          <w:sz w:val="32"/>
          <w:szCs w:val="32"/>
          <w:cs/>
        </w:rPr>
        <w:t>เสนอขอจัดตั้งเงินอุดหนุนทั่วไป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lastRenderedPageBreak/>
        <w:t xml:space="preserve">4) </w:t>
      </w:r>
      <w:r w:rsidRPr="00A40390">
        <w:rPr>
          <w:rFonts w:ascii="TH SarabunPSK" w:hAnsi="TH SarabunPSK" w:cs="TH SarabunPSK"/>
          <w:sz w:val="32"/>
          <w:szCs w:val="32"/>
          <w:cs/>
        </w:rPr>
        <w:t>แต่งตั้งอนุกรรมการ คณะทำงานต่าง ๆ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5.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อำนาจหน้าที่ของผู้บริหารสถานศึกษาตาม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 xml:space="preserve">.รบ.ครูและบุคลากรทางการศึกษา พ.ศ. </w:t>
      </w:r>
      <w:r w:rsidRPr="00A40390">
        <w:rPr>
          <w:rFonts w:ascii="TH SarabunPSK" w:hAnsi="TH SarabunPSK" w:cs="TH SarabunPSK"/>
          <w:sz w:val="32"/>
          <w:szCs w:val="32"/>
        </w:rPr>
        <w:t>2547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1) </w:t>
      </w:r>
      <w:r w:rsidRPr="00A40390">
        <w:rPr>
          <w:rFonts w:ascii="TH SarabunPSK" w:hAnsi="TH SarabunPSK" w:cs="TH SarabunPSK"/>
          <w:sz w:val="32"/>
          <w:szCs w:val="32"/>
          <w:cs/>
        </w:rPr>
        <w:t>ควบคุมดูแลการบริหารงานบุคคล ม.</w:t>
      </w:r>
      <w:r w:rsidRPr="00A40390">
        <w:rPr>
          <w:rFonts w:ascii="TH SarabunPSK" w:hAnsi="TH SarabunPSK" w:cs="TH SarabunPSK"/>
          <w:sz w:val="32"/>
          <w:szCs w:val="32"/>
        </w:rPr>
        <w:t>27</w:t>
      </w:r>
      <w:r w:rsidR="007F161E">
        <w:rPr>
          <w:rFonts w:ascii="TH SarabunPSK" w:hAnsi="TH SarabunPSK" w:cs="TH SarabunPSK"/>
          <w:sz w:val="32"/>
          <w:szCs w:val="32"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</w:rPr>
        <w:t>(1)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2) </w:t>
      </w:r>
      <w:r w:rsidRPr="00A40390">
        <w:rPr>
          <w:rFonts w:ascii="TH SarabunPSK" w:hAnsi="TH SarabunPSK" w:cs="TH SarabunPSK"/>
          <w:sz w:val="32"/>
          <w:szCs w:val="32"/>
          <w:cs/>
        </w:rPr>
        <w:t>พิจารณาความดีความชอบ ม.</w:t>
      </w:r>
      <w:r w:rsidRPr="00A40390">
        <w:rPr>
          <w:rFonts w:ascii="TH SarabunPSK" w:hAnsi="TH SarabunPSK" w:cs="TH SarabunPSK"/>
          <w:sz w:val="32"/>
          <w:szCs w:val="32"/>
        </w:rPr>
        <w:t>27</w:t>
      </w:r>
      <w:r w:rsidR="007F161E">
        <w:rPr>
          <w:rFonts w:ascii="TH SarabunPSK" w:hAnsi="TH SarabunPSK" w:cs="TH SarabunPSK"/>
          <w:sz w:val="32"/>
          <w:szCs w:val="32"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</w:rPr>
        <w:t>(2)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3) </w:t>
      </w:r>
      <w:r w:rsidRPr="00A40390">
        <w:rPr>
          <w:rFonts w:ascii="TH SarabunPSK" w:hAnsi="TH SarabunPSK" w:cs="TH SarabunPSK"/>
          <w:sz w:val="32"/>
          <w:szCs w:val="32"/>
          <w:cs/>
        </w:rPr>
        <w:t>ส่งเสริมสนับสนุนพัฒนาบุคลากร ม.</w:t>
      </w:r>
      <w:r w:rsidRPr="00A40390">
        <w:rPr>
          <w:rFonts w:ascii="TH SarabunPSK" w:hAnsi="TH SarabunPSK" w:cs="TH SarabunPSK"/>
          <w:sz w:val="32"/>
          <w:szCs w:val="32"/>
        </w:rPr>
        <w:t>27</w:t>
      </w:r>
      <w:r w:rsidR="007F161E">
        <w:rPr>
          <w:rFonts w:ascii="TH SarabunPSK" w:hAnsi="TH SarabunPSK" w:cs="TH SarabunPSK"/>
          <w:sz w:val="32"/>
          <w:szCs w:val="32"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</w:rPr>
        <w:t>(3)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4) </w:t>
      </w:r>
      <w:r w:rsidRPr="00A40390">
        <w:rPr>
          <w:rFonts w:ascii="TH SarabunPSK" w:hAnsi="TH SarabunPSK" w:cs="TH SarabunPSK"/>
          <w:sz w:val="32"/>
          <w:szCs w:val="32"/>
          <w:cs/>
        </w:rPr>
        <w:t>จัดทำมาตรฐานภาระงานครู ม.</w:t>
      </w:r>
      <w:r w:rsidRPr="00A40390">
        <w:rPr>
          <w:rFonts w:ascii="TH SarabunPSK" w:hAnsi="TH SarabunPSK" w:cs="TH SarabunPSK"/>
          <w:sz w:val="32"/>
          <w:szCs w:val="32"/>
        </w:rPr>
        <w:t>27</w:t>
      </w:r>
      <w:r w:rsidR="007F161E">
        <w:rPr>
          <w:rFonts w:ascii="TH SarabunPSK" w:hAnsi="TH SarabunPSK" w:cs="TH SarabunPSK"/>
          <w:sz w:val="32"/>
          <w:szCs w:val="32"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</w:rPr>
        <w:t>(4)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5) </w:t>
      </w:r>
      <w:r w:rsidRPr="00A40390">
        <w:rPr>
          <w:rFonts w:ascii="TH SarabunPSK" w:hAnsi="TH SarabunPSK" w:cs="TH SarabunPSK"/>
          <w:sz w:val="32"/>
          <w:szCs w:val="32"/>
          <w:cs/>
        </w:rPr>
        <w:t>ประเมินผลการปฏิบัติงานครู ม.</w:t>
      </w:r>
      <w:r w:rsidRPr="00A40390">
        <w:rPr>
          <w:rFonts w:ascii="TH SarabunPSK" w:hAnsi="TH SarabunPSK" w:cs="TH SarabunPSK"/>
          <w:sz w:val="32"/>
          <w:szCs w:val="32"/>
        </w:rPr>
        <w:t>27</w:t>
      </w:r>
      <w:r w:rsidR="007F161E">
        <w:rPr>
          <w:rFonts w:ascii="TH SarabunPSK" w:hAnsi="TH SarabunPSK" w:cs="TH SarabunPSK"/>
          <w:sz w:val="32"/>
          <w:szCs w:val="32"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</w:rPr>
        <w:t>(5)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6)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ปฏิบัติหน้าที่ตาม อ.ก.ค.ศ.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กก.ร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ร.มอบหมาย ม.</w:t>
      </w:r>
      <w:r w:rsidRPr="00A40390">
        <w:rPr>
          <w:rFonts w:ascii="TH SarabunPSK" w:hAnsi="TH SarabunPSK" w:cs="TH SarabunPSK"/>
          <w:sz w:val="32"/>
          <w:szCs w:val="32"/>
        </w:rPr>
        <w:t>27</w:t>
      </w:r>
      <w:r w:rsidR="007F161E">
        <w:rPr>
          <w:rFonts w:ascii="TH SarabunPSK" w:hAnsi="TH SarabunPSK" w:cs="TH SarabunPSK"/>
          <w:sz w:val="32"/>
          <w:szCs w:val="32"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</w:rPr>
        <w:t>(6)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7) </w:t>
      </w:r>
      <w:r w:rsidRPr="00A40390">
        <w:rPr>
          <w:rFonts w:ascii="TH SarabunPSK" w:hAnsi="TH SarabunPSK" w:cs="TH SarabunPSK"/>
          <w:sz w:val="32"/>
          <w:szCs w:val="32"/>
          <w:cs/>
        </w:rPr>
        <w:t>สั่งให้</w:t>
      </w:r>
      <w:r w:rsidR="00CB09E6">
        <w:rPr>
          <w:rFonts w:ascii="TH SarabunPSK" w:hAnsi="TH SarabunPSK" w:cs="TH SarabunPSK" w:hint="cs"/>
          <w:sz w:val="32"/>
          <w:szCs w:val="32"/>
          <w:cs/>
        </w:rPr>
        <w:t>ข้าราชการครู</w:t>
      </w:r>
      <w:r w:rsidRPr="00A40390">
        <w:rPr>
          <w:rFonts w:ascii="TH SarabunPSK" w:hAnsi="TH SarabunPSK" w:cs="TH SarabunPSK"/>
          <w:sz w:val="32"/>
          <w:szCs w:val="32"/>
          <w:cs/>
        </w:rPr>
        <w:t>ออกจากราชการกรณีขาดคุณสมบัติ ม.</w:t>
      </w:r>
      <w:r w:rsidRPr="00A40390">
        <w:rPr>
          <w:rFonts w:ascii="TH SarabunPSK" w:hAnsi="TH SarabunPSK" w:cs="TH SarabunPSK"/>
          <w:sz w:val="32"/>
          <w:szCs w:val="32"/>
        </w:rPr>
        <w:t>49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8) </w:t>
      </w:r>
      <w:r w:rsidRPr="00A40390">
        <w:rPr>
          <w:rFonts w:ascii="TH SarabunPSK" w:hAnsi="TH SarabunPSK" w:cs="TH SarabunPSK"/>
          <w:sz w:val="32"/>
          <w:szCs w:val="32"/>
          <w:cs/>
        </w:rPr>
        <w:t>สั่งบรรจุแต่งตั้งครูผู้ช่วย ครู บุคลากร ม.</w:t>
      </w:r>
      <w:r w:rsidRPr="00A40390">
        <w:rPr>
          <w:rFonts w:ascii="TH SarabunPSK" w:hAnsi="TH SarabunPSK" w:cs="TH SarabunPSK"/>
          <w:sz w:val="32"/>
          <w:szCs w:val="32"/>
        </w:rPr>
        <w:t>53</w:t>
      </w:r>
      <w:r w:rsidR="007F161E">
        <w:rPr>
          <w:rFonts w:ascii="TH SarabunPSK" w:hAnsi="TH SarabunPSK" w:cs="TH SarabunPSK"/>
          <w:sz w:val="32"/>
          <w:szCs w:val="32"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</w:rPr>
        <w:t>(4)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9) </w:t>
      </w:r>
      <w:r w:rsidRPr="00A40390">
        <w:rPr>
          <w:rFonts w:ascii="TH SarabunPSK" w:hAnsi="TH SarabunPSK" w:cs="TH SarabunPSK"/>
          <w:sz w:val="32"/>
          <w:szCs w:val="32"/>
          <w:cs/>
        </w:rPr>
        <w:t>สั่งครูที่ทดลองปฏิบัติราชการออก ม.</w:t>
      </w:r>
      <w:r w:rsidRPr="00A40390">
        <w:rPr>
          <w:rFonts w:ascii="TH SarabunPSK" w:hAnsi="TH SarabunPSK" w:cs="TH SarabunPSK"/>
          <w:sz w:val="32"/>
          <w:szCs w:val="32"/>
        </w:rPr>
        <w:t>56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วรรคสอง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10) </w:t>
      </w:r>
      <w:r w:rsidRPr="00A40390">
        <w:rPr>
          <w:rFonts w:ascii="TH SarabunPSK" w:hAnsi="TH SarabunPSK" w:cs="TH SarabunPSK"/>
          <w:sz w:val="32"/>
          <w:szCs w:val="32"/>
          <w:cs/>
        </w:rPr>
        <w:t>สั่งให้ครูพันทดลองทำงานต่อไป ม.</w:t>
      </w:r>
      <w:r w:rsidRPr="00A40390">
        <w:rPr>
          <w:rFonts w:ascii="TH SarabunPSK" w:hAnsi="TH SarabunPSK" w:cs="TH SarabunPSK"/>
          <w:sz w:val="32"/>
          <w:szCs w:val="32"/>
        </w:rPr>
        <w:t>56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วรรคสอง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11) </w:t>
      </w:r>
      <w:r w:rsidRPr="00A40390">
        <w:rPr>
          <w:rFonts w:ascii="TH SarabunPSK" w:hAnsi="TH SarabunPSK" w:cs="TH SarabunPSK"/>
          <w:sz w:val="32"/>
          <w:szCs w:val="32"/>
          <w:cs/>
        </w:rPr>
        <w:t>สั่งครูที่ออกไปแล้วกลับเข้ามาตาม มติ อ.ก.ค.ศ</w:t>
      </w:r>
      <w:r w:rsidR="007F161E">
        <w:rPr>
          <w:rFonts w:ascii="TH SarabunPSK" w:hAnsi="TH SarabunPSK" w:cs="TH SarabunPSK" w:hint="cs"/>
          <w:sz w:val="32"/>
          <w:szCs w:val="32"/>
          <w:cs/>
        </w:rPr>
        <w:t>.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Pr="00A40390">
        <w:rPr>
          <w:rFonts w:ascii="TH SarabunPSK" w:hAnsi="TH SarabunPSK" w:cs="TH SarabunPSK"/>
          <w:sz w:val="32"/>
          <w:szCs w:val="32"/>
        </w:rPr>
        <w:t>64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12) </w:t>
      </w:r>
      <w:r w:rsidRPr="00A40390">
        <w:rPr>
          <w:rFonts w:ascii="TH SarabunPSK" w:hAnsi="TH SarabunPSK" w:cs="TH SarabunPSK"/>
          <w:sz w:val="32"/>
          <w:szCs w:val="32"/>
          <w:cs/>
        </w:rPr>
        <w:t>สั่งให้ครูรักษาการในตำแหน่ง (ตำแหน่งว่าง) ม.</w:t>
      </w:r>
      <w:r w:rsidRPr="00A40390">
        <w:rPr>
          <w:rFonts w:ascii="TH SarabunPSK" w:hAnsi="TH SarabunPSK" w:cs="TH SarabunPSK"/>
          <w:sz w:val="32"/>
          <w:szCs w:val="32"/>
        </w:rPr>
        <w:t>68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13) </w:t>
      </w:r>
      <w:r w:rsidRPr="00A40390">
        <w:rPr>
          <w:rFonts w:ascii="TH SarabunPSK" w:hAnsi="TH SarabunPSK" w:cs="TH SarabunPSK"/>
          <w:sz w:val="32"/>
          <w:szCs w:val="32"/>
          <w:cs/>
        </w:rPr>
        <w:t>สั่งเลื่อนขั้นเงินเดือนข้าราชการครู ม.</w:t>
      </w:r>
      <w:r w:rsidRPr="00A40390">
        <w:rPr>
          <w:rFonts w:ascii="TH SarabunPSK" w:hAnsi="TH SarabunPSK" w:cs="TH SarabunPSK"/>
          <w:sz w:val="32"/>
          <w:szCs w:val="32"/>
        </w:rPr>
        <w:t>73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14) </w:t>
      </w:r>
      <w:r w:rsidR="007F161E">
        <w:rPr>
          <w:rFonts w:ascii="TH SarabunPSK" w:hAnsi="TH SarabunPSK" w:cs="TH SarabunPSK"/>
          <w:sz w:val="32"/>
          <w:szCs w:val="32"/>
          <w:cs/>
        </w:rPr>
        <w:t>ยกย่องเชิด</w:t>
      </w:r>
      <w:r w:rsidRPr="00A40390">
        <w:rPr>
          <w:rFonts w:ascii="TH SarabunPSK" w:hAnsi="TH SarabunPSK" w:cs="TH SarabunPSK"/>
          <w:sz w:val="32"/>
          <w:szCs w:val="32"/>
          <w:cs/>
        </w:rPr>
        <w:t>ชูเกียรติครูดีเด่น ม.</w:t>
      </w:r>
      <w:r w:rsidRPr="00A40390">
        <w:rPr>
          <w:rFonts w:ascii="TH SarabunPSK" w:hAnsi="TH SarabunPSK" w:cs="TH SarabunPSK"/>
          <w:sz w:val="32"/>
          <w:szCs w:val="32"/>
        </w:rPr>
        <w:t>75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15) </w:t>
      </w:r>
      <w:r w:rsidRPr="00A40390">
        <w:rPr>
          <w:rFonts w:ascii="TH SarabunPSK" w:hAnsi="TH SarabunPSK" w:cs="TH SarabunPSK"/>
          <w:sz w:val="32"/>
          <w:szCs w:val="32"/>
          <w:cs/>
        </w:rPr>
        <w:t>แจ้งภาระงาน เกณฑ์ประเมินผลงาน มาตรฐานวิชาชีพจรรยาบรรณวิชาชีพ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ระเบียบแบบแผนฯ ม.</w:t>
      </w:r>
      <w:r w:rsidRPr="00A40390">
        <w:rPr>
          <w:rFonts w:ascii="TH SarabunPSK" w:hAnsi="TH SarabunPSK" w:cs="TH SarabunPSK"/>
          <w:sz w:val="32"/>
          <w:szCs w:val="32"/>
        </w:rPr>
        <w:t>78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16) </w:t>
      </w:r>
      <w:r w:rsidRPr="00A40390">
        <w:rPr>
          <w:rFonts w:ascii="TH SarabunPSK" w:hAnsi="TH SarabunPSK" w:cs="TH SarabunPSK"/>
          <w:sz w:val="32"/>
          <w:szCs w:val="32"/>
          <w:cs/>
        </w:rPr>
        <w:t>ปฏิบัติตนเป็นแบบอย่างที่ดี ม.</w:t>
      </w:r>
      <w:r w:rsidRPr="00A40390">
        <w:rPr>
          <w:rFonts w:ascii="TH SarabunPSK" w:hAnsi="TH SarabunPSK" w:cs="TH SarabunPSK"/>
          <w:sz w:val="32"/>
          <w:szCs w:val="32"/>
        </w:rPr>
        <w:t>79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17) </w:t>
      </w:r>
      <w:r w:rsidRPr="00A40390">
        <w:rPr>
          <w:rFonts w:ascii="TH SarabunPSK" w:hAnsi="TH SarabunPSK" w:cs="TH SarabunPSK"/>
          <w:sz w:val="32"/>
          <w:szCs w:val="32"/>
          <w:cs/>
        </w:rPr>
        <w:t>ส่งเสริมสนับสนุนให้ไปศึกษาดูงาน ม.</w:t>
      </w:r>
      <w:r w:rsidRPr="00A40390">
        <w:rPr>
          <w:rFonts w:ascii="TH SarabunPSK" w:hAnsi="TH SarabunPSK" w:cs="TH SarabunPSK"/>
          <w:sz w:val="32"/>
          <w:szCs w:val="32"/>
        </w:rPr>
        <w:t>81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18) </w:t>
      </w:r>
      <w:r w:rsidRPr="00A40390">
        <w:rPr>
          <w:rFonts w:ascii="TH SarabunPSK" w:hAnsi="TH SarabunPSK" w:cs="TH SarabunPSK"/>
          <w:sz w:val="32"/>
          <w:szCs w:val="32"/>
          <w:cs/>
        </w:rPr>
        <w:t>รักษาวินัยอย่างเคร่งครัด ม.</w:t>
      </w:r>
      <w:r w:rsidRPr="00A40390">
        <w:rPr>
          <w:rFonts w:ascii="TH SarabunPSK" w:hAnsi="TH SarabunPSK" w:cs="TH SarabunPSK"/>
          <w:sz w:val="32"/>
          <w:szCs w:val="32"/>
        </w:rPr>
        <w:t>82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19) </w:t>
      </w:r>
      <w:r w:rsidRPr="00A40390">
        <w:rPr>
          <w:rFonts w:ascii="TH SarabunPSK" w:hAnsi="TH SarabunPSK" w:cs="TH SarabunPSK"/>
          <w:sz w:val="32"/>
          <w:szCs w:val="32"/>
          <w:cs/>
        </w:rPr>
        <w:t>เสริมสร้างพัฒนาผู้ใต้บังคับบัญชา ม.</w:t>
      </w:r>
      <w:r w:rsidRPr="00A40390">
        <w:rPr>
          <w:rFonts w:ascii="TH SarabunPSK" w:hAnsi="TH SarabunPSK" w:cs="TH SarabunPSK"/>
          <w:sz w:val="32"/>
          <w:szCs w:val="32"/>
        </w:rPr>
        <w:t>95 98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20) </w:t>
      </w:r>
      <w:r w:rsidRPr="00A40390">
        <w:rPr>
          <w:rFonts w:ascii="TH SarabunPSK" w:hAnsi="TH SarabunPSK" w:cs="TH SarabunPSK"/>
          <w:sz w:val="32"/>
          <w:szCs w:val="32"/>
          <w:cs/>
        </w:rPr>
        <w:t>อนุญาต ยับยั้งอนุญาตลาออก ม.</w:t>
      </w:r>
      <w:r w:rsidRPr="00A40390">
        <w:rPr>
          <w:rFonts w:ascii="TH SarabunPSK" w:hAnsi="TH SarabunPSK" w:cs="TH SarabunPSK"/>
          <w:sz w:val="32"/>
          <w:szCs w:val="32"/>
        </w:rPr>
        <w:t>108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21) </w:t>
      </w:r>
      <w:r w:rsidRPr="00A40390">
        <w:rPr>
          <w:rFonts w:ascii="TH SarabunPSK" w:hAnsi="TH SarabunPSK" w:cs="TH SarabunPSK"/>
          <w:sz w:val="32"/>
          <w:szCs w:val="32"/>
          <w:cs/>
        </w:rPr>
        <w:t>สั่งแต่งตั้ง</w:t>
      </w:r>
      <w:r w:rsidR="00CB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  <w:cs/>
        </w:rPr>
        <w:t>กก.สอบสวนกรณีกล่าวหาไม่เสื่อมใสปกครองฯ ม.</w:t>
      </w:r>
      <w:r w:rsidRPr="00A40390">
        <w:rPr>
          <w:rFonts w:ascii="TH SarabunPSK" w:hAnsi="TH SarabunPSK" w:cs="TH SarabunPSK"/>
          <w:sz w:val="32"/>
          <w:szCs w:val="32"/>
        </w:rPr>
        <w:t>110 (4)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22) </w:t>
      </w:r>
      <w:r w:rsidRPr="00A40390">
        <w:rPr>
          <w:rFonts w:ascii="TH SarabunPSK" w:hAnsi="TH SarabunPSK" w:cs="TH SarabunPSK"/>
          <w:sz w:val="32"/>
          <w:szCs w:val="32"/>
          <w:cs/>
        </w:rPr>
        <w:t>สั่งให้ครูออกจากราชการ ในกรณีต่างๆ เช่น เจ็บป่วย ยุบตำแหน่ง ไร้ประสิทธิภาพ จำคุก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6. </w:t>
      </w:r>
      <w:r w:rsidRPr="00A40390">
        <w:rPr>
          <w:rFonts w:ascii="TH SarabunPSK" w:hAnsi="TH SarabunPSK" w:cs="TH SarabunPSK"/>
          <w:sz w:val="32"/>
          <w:szCs w:val="32"/>
          <w:cs/>
        </w:rPr>
        <w:t>ระเบียบกระทรวงศึกษาธิการว่าด้วยการบริหารจัดการและชอบเ</w:t>
      </w:r>
      <w:r w:rsidR="00CB09E6">
        <w:rPr>
          <w:rFonts w:ascii="TH SarabunPSK" w:hAnsi="TH SarabunPSK" w:cs="TH SarabunPSK"/>
          <w:sz w:val="32"/>
          <w:szCs w:val="32"/>
          <w:cs/>
        </w:rPr>
        <w:t>ขตการปฏิบัติหน้าที่ของสถานศึกษา</w:t>
      </w:r>
      <w:r w:rsidRPr="00A40390">
        <w:rPr>
          <w:rFonts w:ascii="TH SarabunPSK" w:hAnsi="TH SarabunPSK" w:cs="TH SarabunPSK"/>
          <w:sz w:val="32"/>
          <w:szCs w:val="32"/>
          <w:cs/>
        </w:rPr>
        <w:t>ขั้น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 xml:space="preserve">พื้นฐานที่เป็นนิติบุคคลสังกัด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 พ.ศ.</w:t>
      </w:r>
      <w:r w:rsidRPr="00A40390">
        <w:rPr>
          <w:rFonts w:ascii="TH SarabunPSK" w:hAnsi="TH SarabunPSK" w:cs="TH SarabunPSK"/>
          <w:sz w:val="32"/>
          <w:szCs w:val="32"/>
        </w:rPr>
        <w:t>2546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กำหนดบทบาทหน้าที่ของผู้บริหารสถานศึกษา ดังนี้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1) </w:t>
      </w:r>
      <w:r w:rsidRPr="00A40390">
        <w:rPr>
          <w:rFonts w:ascii="TH SarabunPSK" w:hAnsi="TH SarabunPSK" w:cs="TH SarabunPSK"/>
          <w:sz w:val="32"/>
          <w:szCs w:val="32"/>
          <w:cs/>
        </w:rPr>
        <w:t>ผู้อำนวยการฯเป็นผู้แทนของนิติบุคคลสถานศึกษา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2) </w:t>
      </w:r>
      <w:r w:rsidRPr="00A40390">
        <w:rPr>
          <w:rFonts w:ascii="TH SarabunPSK" w:hAnsi="TH SarabunPSK" w:cs="TH SarabunPSK"/>
          <w:sz w:val="32"/>
          <w:szCs w:val="32"/>
          <w:cs/>
        </w:rPr>
        <w:t>นิติบุคคล</w:t>
      </w:r>
      <w:r w:rsidR="00CB09E6">
        <w:rPr>
          <w:rFonts w:ascii="TH SarabunPSK" w:hAnsi="TH SarabunPSK" w:cs="TH SarabunPSK"/>
          <w:sz w:val="32"/>
          <w:szCs w:val="32"/>
          <w:cs/>
        </w:rPr>
        <w:t xml:space="preserve">สถานศึกษาถูกฟ้องร้อง ให้รายงาน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="007F161E">
        <w:rPr>
          <w:rFonts w:ascii="TH SarabunPSK" w:hAnsi="TH SarabunPSK" w:cs="TH SarabunPSK"/>
          <w:sz w:val="32"/>
          <w:szCs w:val="32"/>
          <w:cs/>
        </w:rPr>
        <w:t>. แจ้ง</w:t>
      </w:r>
      <w:proofErr w:type="spellStart"/>
      <w:r w:rsidR="007F161E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7F161E">
        <w:rPr>
          <w:rFonts w:ascii="TH SarabunPSK" w:hAnsi="TH SarabunPSK" w:cs="TH SarabunPSK"/>
          <w:sz w:val="32"/>
          <w:szCs w:val="32"/>
          <w:cs/>
        </w:rPr>
        <w:t>.แต่งตั้งผู้รับผิดชอบดำ</w:t>
      </w:r>
      <w:r w:rsidRPr="00A40390">
        <w:rPr>
          <w:rFonts w:ascii="TH SarabunPSK" w:hAnsi="TH SarabunPSK" w:cs="TH SarabunPSK"/>
          <w:sz w:val="32"/>
          <w:szCs w:val="32"/>
          <w:cs/>
        </w:rPr>
        <w:t>เนินคดี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3)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การบริหารบุคคลตามกฎหมาย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.ข้าราชการครู และบุคลากรทางการศึกษา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lastRenderedPageBreak/>
        <w:t xml:space="preserve">4) </w:t>
      </w:r>
      <w:r w:rsidRPr="00A40390">
        <w:rPr>
          <w:rFonts w:ascii="TH SarabunPSK" w:hAnsi="TH SarabunPSK" w:cs="TH SarabunPSK"/>
          <w:sz w:val="32"/>
          <w:szCs w:val="32"/>
          <w:cs/>
        </w:rPr>
        <w:t>ยุบ รวม เลิกล้ม</w:t>
      </w:r>
      <w:r w:rsidR="007F16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.ตรวจสอบบัญชี ทรัพย</w:t>
      </w:r>
      <w:r w:rsidR="007F161E">
        <w:rPr>
          <w:rFonts w:ascii="TH SarabunPSK" w:hAnsi="TH SarabunPSK" w:cs="TH SarabunPSK"/>
          <w:sz w:val="32"/>
          <w:szCs w:val="32"/>
          <w:cs/>
        </w:rPr>
        <w:t xml:space="preserve">์สิน โอน จำหน่ายตามหลักเกณฑ์ </w:t>
      </w:r>
      <w:proofErr w:type="spellStart"/>
      <w:r w:rsidR="007F161E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7F161E">
        <w:rPr>
          <w:rFonts w:ascii="TH SarabunPSK" w:hAnsi="TH SarabunPSK" w:cs="TH SarabunPSK"/>
          <w:sz w:val="32"/>
          <w:szCs w:val="32"/>
          <w:cs/>
        </w:rPr>
        <w:t>.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กำหนด</w:t>
      </w:r>
    </w:p>
    <w:p w:rsidR="00A40390" w:rsidRPr="00A40390" w:rsidRDefault="00A40390" w:rsidP="00CB09E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5)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 xml:space="preserve">.มีอำนาจปกครอง ดูแล บำรุง รักษา ใช้ จัดหา ผลประโยชน์จากทรัพย์สินที่มีผู้อุทิศให้ </w:t>
      </w:r>
      <w:r w:rsidR="00CB09E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แต่จำหน่ายอสังหาริมทรัพย์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กก.รร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.ต้องเห็นชอบ รายงาน</w:t>
      </w:r>
      <w:r w:rsidR="007F16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6)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 xml:space="preserve">.มีอิสระในการบริหารจัดการงบประมาณ พัสดุตามวงเงิน อำนาจที่เลขา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กพฐ</w:t>
      </w:r>
      <w:proofErr w:type="spellEnd"/>
      <w:r w:rsidR="007F161E">
        <w:rPr>
          <w:rFonts w:ascii="TH SarabunPSK" w:hAnsi="TH SarabunPSK" w:cs="TH SarabunPSK" w:hint="cs"/>
          <w:sz w:val="32"/>
          <w:szCs w:val="32"/>
          <w:cs/>
        </w:rPr>
        <w:t>.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มอบ หรือ ผอ.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.มอบตามหลักเกณฑ์ที่</w:t>
      </w:r>
      <w:r w:rsidR="007F16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F161E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7F161E">
        <w:rPr>
          <w:rFonts w:ascii="TH SarabunPSK" w:hAnsi="TH SarabunPSK" w:cs="TH SarabunPSK"/>
          <w:sz w:val="32"/>
          <w:szCs w:val="32"/>
          <w:cs/>
        </w:rPr>
        <w:t>.กำหนด</w:t>
      </w:r>
      <w:r w:rsidR="00CB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161E">
        <w:rPr>
          <w:rFonts w:ascii="TH SarabunPSK" w:hAnsi="TH SarabunPSK" w:cs="TH SarabunPSK"/>
          <w:sz w:val="32"/>
          <w:szCs w:val="32"/>
          <w:cs/>
        </w:rPr>
        <w:t>ยกเว้นเงินเดื</w:t>
      </w:r>
      <w:r w:rsidRPr="00A40390">
        <w:rPr>
          <w:rFonts w:ascii="TH SarabunPSK" w:hAnsi="TH SarabunPSK" w:cs="TH SarabunPSK"/>
          <w:sz w:val="32"/>
          <w:szCs w:val="32"/>
          <w:cs/>
        </w:rPr>
        <w:t>อน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7) </w:t>
      </w:r>
      <w:r w:rsidRPr="00A40390">
        <w:rPr>
          <w:rFonts w:ascii="TH SarabunPSK" w:hAnsi="TH SarabunPSK" w:cs="TH SarabunPSK"/>
          <w:sz w:val="32"/>
          <w:szCs w:val="32"/>
          <w:cs/>
        </w:rPr>
        <w:t>จัดทำระบบการเงิน บัญชี ตาม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รบ</w:t>
      </w:r>
      <w:r w:rsidR="007F161E">
        <w:rPr>
          <w:rFonts w:ascii="TH SarabunPSK" w:hAnsi="TH SarabunPSK" w:cs="TH SarabunPSK" w:hint="cs"/>
          <w:sz w:val="32"/>
          <w:szCs w:val="32"/>
          <w:cs/>
        </w:rPr>
        <w:t>.</w:t>
      </w:r>
      <w:r w:rsidRPr="00A40390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.กำหนด และทรัพย์สินฯผู้อุทิศทำหลักฐานการรับ บัญชีรับ-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จ่ายฯ</w:t>
      </w:r>
      <w:r w:rsidR="00CB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390">
        <w:rPr>
          <w:rFonts w:ascii="TH SarabunPSK" w:hAnsi="TH SarabunPSK" w:cs="TH SarabunPSK"/>
          <w:sz w:val="32"/>
          <w:szCs w:val="32"/>
          <w:cs/>
        </w:rPr>
        <w:t>รายงาน ผอ.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.ทุกสิ้นปีงบประมาณ ผอ.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 xml:space="preserve">.ตรวจสอบและรายงานเลขา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กพฐ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>. โดยเร็ว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7. </w:t>
      </w:r>
      <w:r w:rsidRPr="00A40390">
        <w:rPr>
          <w:rFonts w:ascii="TH SarabunPSK" w:hAnsi="TH SarabunPSK" w:cs="TH SarabunPSK"/>
          <w:sz w:val="32"/>
          <w:szCs w:val="32"/>
          <w:cs/>
        </w:rPr>
        <w:t>อำนาจหน้าที่ของผู้บริหารสถานศึกษาตามระเบียบ กฎหมายอื่น เช่น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รบ.ศธ.ว่าด้วยการลงโทษนักเรียนนักศึกษา พ.ศ.</w:t>
      </w:r>
      <w:r w:rsidRPr="00A40390">
        <w:rPr>
          <w:rFonts w:ascii="TH SarabunPSK" w:hAnsi="TH SarabunPSK" w:cs="TH SarabunPSK"/>
          <w:sz w:val="32"/>
          <w:szCs w:val="32"/>
        </w:rPr>
        <w:t>2548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กฎกระทรวง ว่าด้วยความประพฤติของนักเรียนนักศึกษา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รบ.ศธ.ว่าด้วยการปฏิบัติหน้าที่พนักงานเจ้าหน้าที่ส่งเสริมความประพฤตินักเรียนฯ พ.ศ.</w:t>
      </w:r>
      <w:r w:rsidRPr="00A40390">
        <w:rPr>
          <w:rFonts w:ascii="TH SarabunPSK" w:hAnsi="TH SarabunPSK" w:cs="TH SarabunPSK"/>
          <w:sz w:val="32"/>
          <w:szCs w:val="32"/>
        </w:rPr>
        <w:t>2548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รบ.ศธ.ว่าด้วยการกำหนดเวลาทำงานและวันหยุ</w:t>
      </w:r>
      <w:r w:rsidR="007F161E">
        <w:rPr>
          <w:rFonts w:ascii="TH SarabunPSK" w:hAnsi="TH SarabunPSK" w:cs="TH SarabunPSK"/>
          <w:sz w:val="32"/>
          <w:szCs w:val="32"/>
          <w:cs/>
        </w:rPr>
        <w:t>ด</w:t>
      </w:r>
      <w:r w:rsidRPr="00A40390">
        <w:rPr>
          <w:rFonts w:ascii="TH SarabunPSK" w:hAnsi="TH SarabunPSK" w:cs="TH SarabunPSK"/>
          <w:sz w:val="32"/>
          <w:szCs w:val="32"/>
          <w:cs/>
        </w:rPr>
        <w:t>ราชการของสถานศึกษา พ.ศ.</w:t>
      </w:r>
      <w:r w:rsidRPr="00A40390">
        <w:rPr>
          <w:rFonts w:ascii="TH SarabunPSK" w:hAnsi="TH SarabunPSK" w:cs="TH SarabunPSK"/>
          <w:sz w:val="32"/>
          <w:szCs w:val="32"/>
        </w:rPr>
        <w:t>2547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รบ.ศธ.ว่าด้วยการชักธงชาติในสถานศึกษา พ.ศ.</w:t>
      </w:r>
      <w:r w:rsidRPr="00A40390">
        <w:rPr>
          <w:rFonts w:ascii="TH SarabunPSK" w:hAnsi="TH SarabunPSK" w:cs="TH SarabunPSK"/>
          <w:sz w:val="32"/>
          <w:szCs w:val="32"/>
        </w:rPr>
        <w:t>2547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รบ.ศธ.ว่าด้วยการตั้งซื่อสถานศึกษา พ.ศ.</w:t>
      </w:r>
      <w:r w:rsidRPr="00A40390">
        <w:rPr>
          <w:rFonts w:ascii="TH SarabunPSK" w:hAnsi="TH SarabunPSK" w:cs="TH SarabunPSK"/>
          <w:sz w:val="32"/>
          <w:szCs w:val="32"/>
        </w:rPr>
        <w:t>2547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รบ.ศธ. ว่าด้วยการขอบคุณหรืออนุโมทนา พ.ศ. </w:t>
      </w:r>
      <w:r w:rsidRPr="00A40390">
        <w:rPr>
          <w:rFonts w:ascii="TH SarabunPSK" w:hAnsi="TH SarabunPSK" w:cs="TH SarabunPSK"/>
          <w:sz w:val="32"/>
          <w:szCs w:val="32"/>
        </w:rPr>
        <w:t>2547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รบ.ศธ. ว่าด้วยการแก้ไขวันเดือนปีเกิดของนักเรียนนักศึกษา </w:t>
      </w:r>
      <w:r w:rsidRPr="00A40390">
        <w:rPr>
          <w:rFonts w:ascii="TH SarabunPSK" w:hAnsi="TH SarabunPSK" w:cs="TH SarabunPSK"/>
          <w:sz w:val="32"/>
          <w:szCs w:val="32"/>
        </w:rPr>
        <w:t>2547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รบ.ศธ. ว่าด้วยใบสุทธิและหนังสือรับรองของสถานศึกษา พ.ศ.</w:t>
      </w:r>
      <w:r w:rsidRPr="00A40390">
        <w:rPr>
          <w:rFonts w:ascii="TH SarabunPSK" w:hAnsi="TH SarabunPSK" w:cs="TH SarabunPSK"/>
          <w:sz w:val="32"/>
          <w:szCs w:val="32"/>
        </w:rPr>
        <w:t>2547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รบ.ศธ. ว่าด้วยการยกเลิกเงินบำรุงการศึกษา พ.ศ.</w:t>
      </w:r>
      <w:r w:rsidRPr="00A40390">
        <w:rPr>
          <w:rFonts w:ascii="TH SarabunPSK" w:hAnsi="TH SarabunPSK" w:cs="TH SarabunPSK"/>
          <w:sz w:val="32"/>
          <w:szCs w:val="32"/>
        </w:rPr>
        <w:t>2534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A40390">
        <w:rPr>
          <w:rFonts w:ascii="TH SarabunPSK" w:hAnsi="TH SarabunPSK" w:cs="TH SarabunPSK"/>
          <w:sz w:val="32"/>
          <w:szCs w:val="32"/>
        </w:rPr>
        <w:t>2547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- </w:t>
      </w:r>
      <w:r w:rsidRPr="00A40390">
        <w:rPr>
          <w:rFonts w:ascii="TH SarabunPSK" w:hAnsi="TH SarabunPSK" w:cs="TH SarabunPSK"/>
          <w:sz w:val="32"/>
          <w:szCs w:val="32"/>
          <w:cs/>
        </w:rPr>
        <w:t>รบ.ศธ. ว่าด้วยการให้ข้าราชการไปศึกษา ฝึกอบรมฯ(ฉ.</w:t>
      </w:r>
      <w:r w:rsidRPr="00A40390">
        <w:rPr>
          <w:rFonts w:ascii="TH SarabunPSK" w:hAnsi="TH SarabunPSK" w:cs="TH SarabunPSK"/>
          <w:sz w:val="32"/>
          <w:szCs w:val="32"/>
        </w:rPr>
        <w:t xml:space="preserve">2) </w:t>
      </w:r>
      <w:r w:rsidRPr="00A40390">
        <w:rPr>
          <w:rFonts w:ascii="TH SarabunPSK" w:hAnsi="TH SarabunPSK" w:cs="TH SarabunPSK"/>
          <w:sz w:val="32"/>
          <w:szCs w:val="32"/>
          <w:cs/>
        </w:rPr>
        <w:t>พ.ศ.</w:t>
      </w:r>
      <w:r w:rsidRPr="00A40390">
        <w:rPr>
          <w:rFonts w:ascii="TH SarabunPSK" w:hAnsi="TH SarabunPSK" w:cs="TH SarabunPSK"/>
          <w:sz w:val="32"/>
          <w:szCs w:val="32"/>
        </w:rPr>
        <w:t>2547</w:t>
      </w:r>
    </w:p>
    <w:p w:rsid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F161E" w:rsidRDefault="007F161E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F161E" w:rsidRDefault="007F161E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F161E" w:rsidRDefault="007F161E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F161E" w:rsidRDefault="007F161E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F161E" w:rsidRDefault="007F161E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F161E" w:rsidRDefault="007F161E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F161E" w:rsidRDefault="007F161E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F161E" w:rsidRDefault="007F161E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F161E" w:rsidRDefault="007F161E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F161E" w:rsidRPr="00A40390" w:rsidRDefault="007F161E" w:rsidP="00A4039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40390" w:rsidRPr="00A40390" w:rsidRDefault="00A40390" w:rsidP="00A4039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039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บทบาทหน้าที่ของคณะกรรมการสถานศึกษาขั้นพื้นฐาน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1.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อำนาจหน้าที่ตาม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 xml:space="preserve">.ระเบียบบริหารราชการกระทรวงศึกษาธิการ มาตราที่ </w:t>
      </w:r>
      <w:r w:rsidRPr="00A40390">
        <w:rPr>
          <w:rFonts w:ascii="TH SarabunPSK" w:hAnsi="TH SarabunPSK" w:cs="TH SarabunPSK"/>
          <w:sz w:val="32"/>
          <w:szCs w:val="32"/>
        </w:rPr>
        <w:t>38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ของ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พระราชบัญญัติระเบียบบริหารราชการกระทรวงศึกษาธิการกำหนดอำนาจหน้าที่ ของคณะกรรมการ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 xml:space="preserve">สถานศึกษา ให้กำกับและส่งเสริมสนับสนุนกิจการของสถานศึกษา ซึ่งสอดคล้องกับ มาตรา </w:t>
      </w:r>
      <w:r w:rsidRPr="00A40390">
        <w:rPr>
          <w:rFonts w:ascii="TH SarabunPSK" w:hAnsi="TH SarabunPSK" w:cs="TH SarabunPSK"/>
          <w:sz w:val="32"/>
          <w:szCs w:val="32"/>
        </w:rPr>
        <w:t>40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ของ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 พ.ศ.</w:t>
      </w:r>
      <w:r w:rsidRPr="00A40390">
        <w:rPr>
          <w:rFonts w:ascii="TH SarabunPSK" w:hAnsi="TH SarabunPSK" w:cs="TH SarabunPSK"/>
          <w:sz w:val="32"/>
          <w:szCs w:val="32"/>
        </w:rPr>
        <w:t>2542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และแก้ไขเพิ่มเติม ฉบับที่ </w:t>
      </w:r>
      <w:r w:rsidRPr="00A40390">
        <w:rPr>
          <w:rFonts w:ascii="TH SarabunPSK" w:hAnsi="TH SarabunPSK" w:cs="TH SarabunPSK"/>
          <w:sz w:val="32"/>
          <w:szCs w:val="32"/>
        </w:rPr>
        <w:t>2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A40390">
        <w:rPr>
          <w:rFonts w:ascii="TH SarabunPSK" w:hAnsi="TH SarabunPSK" w:cs="TH SarabunPSK"/>
          <w:sz w:val="32"/>
          <w:szCs w:val="32"/>
        </w:rPr>
        <w:t>2545</w:t>
      </w:r>
    </w:p>
    <w:p w:rsidR="00A40390" w:rsidRPr="00A40390" w:rsidRDefault="00A40390" w:rsidP="00A403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2. 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อำนาจหน้าที่ตาม </w:t>
      </w:r>
      <w:proofErr w:type="spellStart"/>
      <w:r w:rsidRPr="00A40390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Pr="00A40390">
        <w:rPr>
          <w:rFonts w:ascii="TH SarabunPSK" w:hAnsi="TH SarabunPSK" w:cs="TH SarabunPSK"/>
          <w:sz w:val="32"/>
          <w:szCs w:val="32"/>
          <w:cs/>
        </w:rPr>
        <w:t xml:space="preserve">.ข้าราชกรครูและบุคลากรทางการศึกษา มาตราที่ </w:t>
      </w:r>
      <w:r w:rsidRPr="00A40390">
        <w:rPr>
          <w:rFonts w:ascii="TH SarabunPSK" w:hAnsi="TH SarabunPSK" w:cs="TH SarabunPSK"/>
          <w:sz w:val="32"/>
          <w:szCs w:val="32"/>
        </w:rPr>
        <w:t>26</w:t>
      </w:r>
      <w:r w:rsidRPr="00A40390">
        <w:rPr>
          <w:rFonts w:ascii="TH SarabunPSK" w:hAnsi="TH SarabunPSK" w:cs="TH SarabunPSK"/>
          <w:sz w:val="32"/>
          <w:szCs w:val="32"/>
          <w:cs/>
        </w:rPr>
        <w:t xml:space="preserve"> ของพระราชบัญญัติ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ระเบียบข้าราชการครูและบุคลากร</w:t>
      </w:r>
      <w:r w:rsidR="007F161E">
        <w:rPr>
          <w:rFonts w:ascii="TH SarabunPSK" w:hAnsi="TH SarabunPSK" w:cs="TH SarabunPSK"/>
          <w:sz w:val="32"/>
          <w:szCs w:val="32"/>
          <w:cs/>
        </w:rPr>
        <w:t>ทางการศึกษาได้กำหนดอำนาจหน้าที่</w:t>
      </w:r>
      <w:r w:rsidRPr="00A40390">
        <w:rPr>
          <w:rFonts w:ascii="TH SarabunPSK" w:hAnsi="TH SarabunPSK" w:cs="TH SarabunPSK"/>
          <w:sz w:val="32"/>
          <w:szCs w:val="32"/>
          <w:cs/>
        </w:rPr>
        <w:t>ของคณะกรรมการสถานศึกษา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เกี่ยวกับการบริหารงานบุคคล สำหรับข้าราชการครู และบุคลากรทางการศึกษาในสถานศึกษา ดังต่อไปนี้</w:t>
      </w:r>
    </w:p>
    <w:p w:rsidR="00CB09E6" w:rsidRDefault="00A40390" w:rsidP="00CB09E6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B09E6">
        <w:rPr>
          <w:rFonts w:ascii="TH SarabunPSK" w:hAnsi="TH SarabunPSK" w:cs="TH SarabunPSK"/>
          <w:sz w:val="32"/>
          <w:szCs w:val="32"/>
          <w:cs/>
        </w:rPr>
        <w:t>กำกับ ดูแลบริหารงานบุคคลในสถานศึกษาให้สอดค</w:t>
      </w:r>
      <w:r w:rsidR="00CB09E6">
        <w:rPr>
          <w:rFonts w:ascii="TH SarabunPSK" w:hAnsi="TH SarabunPSK" w:cs="TH SarabunPSK"/>
          <w:sz w:val="32"/>
          <w:szCs w:val="32"/>
          <w:cs/>
        </w:rPr>
        <w:t>ล้องกับนโยบาย กฎระเบียบ</w:t>
      </w:r>
    </w:p>
    <w:p w:rsidR="00A40390" w:rsidRPr="00A40390" w:rsidRDefault="007F161E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CB09E6">
        <w:rPr>
          <w:rFonts w:ascii="TH SarabunPSK" w:hAnsi="TH SarabunPSK" w:cs="TH SarabunPSK"/>
          <w:sz w:val="32"/>
          <w:szCs w:val="32"/>
          <w:cs/>
        </w:rPr>
        <w:t>ข้อบังคั</w:t>
      </w:r>
      <w:r w:rsidR="00A40390" w:rsidRPr="00CB09E6">
        <w:rPr>
          <w:rFonts w:ascii="TH SarabunPSK" w:hAnsi="TH SarabunPSK" w:cs="TH SarabunPSK"/>
          <w:sz w:val="32"/>
          <w:szCs w:val="32"/>
          <w:cs/>
        </w:rPr>
        <w:t>บ</w:t>
      </w:r>
      <w:r w:rsidR="00A40390" w:rsidRPr="00A40390">
        <w:rPr>
          <w:rFonts w:ascii="TH SarabunPSK" w:hAnsi="TH SarabunPSK" w:cs="TH SarabunPSK"/>
          <w:sz w:val="32"/>
          <w:szCs w:val="32"/>
          <w:cs/>
        </w:rPr>
        <w:t>หลักเกณฑ์และวิธีการตามที่ ก.ค.ศ.และ อ.ก.ค.ศ. เขตพื้นที่การศึกษากำหนด</w:t>
      </w:r>
    </w:p>
    <w:p w:rsidR="00CB09E6" w:rsidRPr="00CB09E6" w:rsidRDefault="00A40390" w:rsidP="00CB09E6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B09E6">
        <w:rPr>
          <w:rFonts w:ascii="TH SarabunPSK" w:hAnsi="TH SarabunPSK" w:cs="TH SarabunPSK"/>
          <w:sz w:val="32"/>
          <w:szCs w:val="32"/>
          <w:cs/>
        </w:rPr>
        <w:t>เสนอความคิด</w:t>
      </w:r>
      <w:r w:rsidR="00CB09E6" w:rsidRPr="00CB0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09E6">
        <w:rPr>
          <w:rFonts w:ascii="TH SarabunPSK" w:hAnsi="TH SarabunPSK" w:cs="TH SarabunPSK"/>
          <w:sz w:val="32"/>
          <w:szCs w:val="32"/>
          <w:cs/>
        </w:rPr>
        <w:t>ต้องการจำนวนและอัตราตำแหน่งของข้าราชการครูและบุคลากรทาง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CB09E6">
        <w:rPr>
          <w:rFonts w:ascii="TH SarabunPSK" w:hAnsi="TH SarabunPSK" w:cs="TH SarabunPSK"/>
          <w:sz w:val="32"/>
          <w:szCs w:val="32"/>
          <w:cs/>
        </w:rPr>
        <w:t>ศึกษา</w:t>
      </w:r>
      <w:r w:rsidRPr="00A40390">
        <w:rPr>
          <w:rFonts w:ascii="TH SarabunPSK" w:hAnsi="TH SarabunPSK" w:cs="TH SarabunPSK"/>
          <w:sz w:val="32"/>
          <w:szCs w:val="32"/>
          <w:cs/>
        </w:rPr>
        <w:t>ในสถานศึกษาเพื่อเสนอ อ.ก.ค.ศ. เขตพื้นที่การศึกษาพิจารณา</w:t>
      </w:r>
    </w:p>
    <w:p w:rsidR="00A40390" w:rsidRPr="00A40390" w:rsidRDefault="00A40390" w:rsidP="00A4039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3) </w:t>
      </w:r>
      <w:r w:rsidRPr="00A40390">
        <w:rPr>
          <w:rFonts w:ascii="TH SarabunPSK" w:hAnsi="TH SarabunPSK" w:cs="TH SarabunPSK"/>
          <w:sz w:val="32"/>
          <w:szCs w:val="32"/>
          <w:cs/>
        </w:rPr>
        <w:t>ให้ความคิดเห็นเกี่ยวกับการบริหารงานบุคคลของข้าราชการครูและบุคากรทางการศึกษา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ในสถานศึกษาต่อผู้บริหารสถานศึกษา</w:t>
      </w:r>
    </w:p>
    <w:p w:rsidR="00A40390" w:rsidRPr="00A40390" w:rsidRDefault="00A40390" w:rsidP="00A4039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</w:rPr>
        <w:t xml:space="preserve">4) </w:t>
      </w:r>
      <w:r w:rsidRPr="00A40390">
        <w:rPr>
          <w:rFonts w:ascii="TH SarabunPSK" w:hAnsi="TH SarabunPSK" w:cs="TH SarabunPSK"/>
          <w:sz w:val="32"/>
          <w:szCs w:val="32"/>
          <w:cs/>
        </w:rPr>
        <w:t>ปฏิบัติหน้าที่อื่นตามที่บัญญัติไว้ในพระราชบัญญัตินี้ กฎหมายอื่น หรือตามที่ อ.ก.ค.ศ.</w:t>
      </w:r>
    </w:p>
    <w:p w:rsidR="00A40390" w:rsidRPr="00A40390" w:rsidRDefault="00A40390" w:rsidP="00A40390">
      <w:pPr>
        <w:spacing w:after="0"/>
        <w:rPr>
          <w:rFonts w:ascii="TH SarabunPSK" w:hAnsi="TH SarabunPSK" w:cs="TH SarabunPSK"/>
          <w:sz w:val="32"/>
          <w:szCs w:val="32"/>
        </w:rPr>
      </w:pPr>
      <w:r w:rsidRPr="00A40390">
        <w:rPr>
          <w:rFonts w:ascii="TH SarabunPSK" w:hAnsi="TH SarabunPSK" w:cs="TH SarabunPSK"/>
          <w:sz w:val="32"/>
          <w:szCs w:val="32"/>
          <w:cs/>
        </w:rPr>
        <w:t>เขตพื้นที่การศึกษามอบหมาย</w:t>
      </w:r>
      <w:bookmarkStart w:id="0" w:name="_GoBack"/>
      <w:bookmarkEnd w:id="0"/>
    </w:p>
    <w:sectPr w:rsidR="00A40390" w:rsidRPr="00A40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65A41"/>
    <w:multiLevelType w:val="hybridMultilevel"/>
    <w:tmpl w:val="F8F8C798"/>
    <w:lvl w:ilvl="0" w:tplc="038683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90"/>
    <w:rsid w:val="007F161E"/>
    <w:rsid w:val="008A1021"/>
    <w:rsid w:val="00A40390"/>
    <w:rsid w:val="00C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EE8DC-2AA6-4D3A-9A5B-B067CEF8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2023-08-09T02:02:00Z</dcterms:created>
  <dcterms:modified xsi:type="dcterms:W3CDTF">2023-08-09T02:29:00Z</dcterms:modified>
</cp:coreProperties>
</file>